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86F8" w14:textId="77777777" w:rsidR="00825711" w:rsidRDefault="00825711">
      <w:r>
        <w:t>Ny p</w:t>
      </w:r>
      <w:r w:rsidR="0079050B">
        <w:t>artshøring</w:t>
      </w:r>
    </w:p>
    <w:p w14:paraId="2E973525" w14:textId="2A57F53A" w:rsidR="0079050B" w:rsidRDefault="0079050B">
      <w:pPr>
        <w:rPr>
          <w:rFonts w:eastAsia="Times New Roman"/>
        </w:rPr>
      </w:pPr>
      <w:r>
        <w:rPr>
          <w:rFonts w:eastAsia="Times New Roman"/>
        </w:rPr>
        <w:t xml:space="preserve">Til Albertslund Kommune Miljø og Teknik. </w:t>
      </w:r>
      <w:r>
        <w:rPr>
          <w:rFonts w:eastAsia="Times New Roman"/>
        </w:rPr>
        <w:br/>
        <w:t xml:space="preserve">Partshøring efter Byggeloven: Modstand mod opsætning af mobilmast på 36 meter på Egelundsvej 7A, 2620 Albertslund. </w:t>
      </w:r>
    </w:p>
    <w:p w14:paraId="6A568F97" w14:textId="77777777" w:rsidR="0079050B" w:rsidRDefault="0079050B">
      <w:pPr>
        <w:rPr>
          <w:rFonts w:eastAsia="Times New Roman"/>
        </w:rPr>
      </w:pPr>
    </w:p>
    <w:p w14:paraId="71B0A042" w14:textId="57DF51C4" w:rsidR="0079050B" w:rsidRDefault="0079050B">
      <w:pPr>
        <w:rPr>
          <w:rFonts w:eastAsia="Times New Roman"/>
        </w:rPr>
      </w:pPr>
      <w:r>
        <w:rPr>
          <w:rFonts w:eastAsia="Times New Roman"/>
        </w:rPr>
        <w:t>På vegne af grundejere i Gl. Vridsløse Landsby og flere henvendelser til bestyrelsen sendes der hermed for Grundejerforeningen i Gl. Vridsløse</w:t>
      </w:r>
      <w:r w:rsidR="00825711">
        <w:rPr>
          <w:rFonts w:eastAsia="Times New Roman"/>
        </w:rPr>
        <w:t xml:space="preserve"> ny</w:t>
      </w:r>
      <w:r>
        <w:rPr>
          <w:rFonts w:eastAsia="Times New Roman"/>
        </w:rPr>
        <w:t xml:space="preserve"> partshøring til Albertslund Kommune </w:t>
      </w:r>
      <w:proofErr w:type="spellStart"/>
      <w:r>
        <w:rPr>
          <w:rFonts w:eastAsia="Times New Roman"/>
        </w:rPr>
        <w:t>vedr</w:t>
      </w:r>
      <w:proofErr w:type="spellEnd"/>
      <w:r>
        <w:rPr>
          <w:rFonts w:eastAsia="Times New Roman"/>
        </w:rPr>
        <w:t xml:space="preserve"> modstand mod etablering af 36 meter høj mobilmast på Egelundsvej 7A, 2620 Albertslund. </w:t>
      </w:r>
      <w:r>
        <w:rPr>
          <w:rFonts w:eastAsia="Times New Roman"/>
        </w:rPr>
        <w:br/>
      </w:r>
      <w:r>
        <w:rPr>
          <w:rFonts w:eastAsia="Times New Roman"/>
        </w:rPr>
        <w:br/>
        <w:t xml:space="preserve">Dette begrundes i at lokalplan </w:t>
      </w:r>
      <w:proofErr w:type="spellStart"/>
      <w:r>
        <w:rPr>
          <w:rFonts w:eastAsia="Times New Roman"/>
        </w:rPr>
        <w:t>nr</w:t>
      </w:r>
      <w:proofErr w:type="spellEnd"/>
      <w:r>
        <w:rPr>
          <w:rFonts w:eastAsia="Times New Roman"/>
        </w:rPr>
        <w:t xml:space="preserve"> 12,0 har til formål: </w:t>
      </w:r>
      <w:r>
        <w:rPr>
          <w:rFonts w:eastAsia="Times New Roman"/>
        </w:rPr>
        <w:br/>
        <w:t>“- at fastholde landsbyområdet til bolig- og erhvervsformål samt offentlige formål</w:t>
      </w:r>
      <w:r>
        <w:rPr>
          <w:rFonts w:eastAsia="Times New Roman"/>
        </w:rPr>
        <w:br/>
        <w:t>- at bevare landsbymiljøets bebyggelsesmønster, gadenet, gadekær og beplantning</w:t>
      </w:r>
      <w:r>
        <w:rPr>
          <w:rFonts w:eastAsia="Times New Roman"/>
        </w:rPr>
        <w:br/>
        <w:t>- at udpege bevaringsværdig bebyggelse</w:t>
      </w:r>
      <w:r>
        <w:rPr>
          <w:rFonts w:eastAsia="Times New Roman"/>
        </w:rPr>
        <w:br/>
        <w:t>- at nybyggeri og om- og tilbygninger udformes i overensstemmelse med den stedlige byggetradition og kan indpasses i det eksisterende landsbymiljø</w:t>
      </w:r>
      <w:r>
        <w:rPr>
          <w:rFonts w:eastAsia="Times New Roman"/>
        </w:rPr>
        <w:br/>
        <w:t xml:space="preserve">- at sikre ny erhvervsbebyggelse langs Roskildevej afskærmes i forhold til landsbyen “. </w:t>
      </w:r>
    </w:p>
    <w:p w14:paraId="6CB2319F" w14:textId="29926489" w:rsidR="0079050B" w:rsidRDefault="0079050B">
      <w:r>
        <w:rPr>
          <w:rFonts w:eastAsia="Times New Roman"/>
        </w:rPr>
        <w:br/>
        <w:t xml:space="preserve">Bygningsstrukturen i landsbyen med traditionelle nyere og ældre landsbyhuse og flere af dem med bindingsværk og stråtage samt gamle bevaringsværdige træer og beplantningsform er af stor betydning for gadebilledet. </w:t>
      </w:r>
      <w:r>
        <w:rPr>
          <w:rFonts w:eastAsia="Times New Roman"/>
        </w:rPr>
        <w:br/>
        <w:t xml:space="preserve">I Byplanvedtægt </w:t>
      </w:r>
      <w:proofErr w:type="spellStart"/>
      <w:r>
        <w:rPr>
          <w:rFonts w:eastAsia="Times New Roman"/>
        </w:rPr>
        <w:t>nr</w:t>
      </w:r>
      <w:proofErr w:type="spellEnd"/>
      <w:r>
        <w:rPr>
          <w:rFonts w:eastAsia="Times New Roman"/>
        </w:rPr>
        <w:t xml:space="preserve"> 12,0 for området ved Vridsløse landsby: “ Der må inden for områderne ikke udøves nogen art af virksomhed, som ved støv, røg, lugt, rystelser eller ved sit udseende eller på anden måde efter Kommunalbestyrelsens skøn er til ulempe for de omboende”. </w:t>
      </w:r>
      <w:r>
        <w:rPr>
          <w:rFonts w:eastAsia="Times New Roman"/>
        </w:rPr>
        <w:br/>
      </w:r>
      <w:r>
        <w:rPr>
          <w:rFonts w:eastAsia="Times New Roman"/>
        </w:rPr>
        <w:br/>
        <w:t xml:space="preserve">Ved opsætning af mobil mast på Egelundsvej 7A vil den høje mast på 36 meter skæmme Gl. Vridsløse landsby, da masten vil rage langt op over træerne og de omkringliggende boliger. Mange grundejere vil blive berørte. </w:t>
      </w:r>
      <w:r>
        <w:rPr>
          <w:rFonts w:eastAsia="Times New Roman"/>
        </w:rPr>
        <w:br/>
        <w:t xml:space="preserve">Det vil forringe landsbyens landsbypræg og masten vil være synlig mange steder i landsbyen. Formålet er i Gl. Vridsløse at bevare vores landsbypræg. Og det mener vi ikke, vi kan når masten placeres der, hvor den er planlagt. </w:t>
      </w:r>
      <w:proofErr w:type="spellStart"/>
      <w:r>
        <w:rPr>
          <w:rFonts w:eastAsia="Times New Roman"/>
        </w:rPr>
        <w:t>Udfra</w:t>
      </w:r>
      <w:proofErr w:type="spellEnd"/>
      <w:r>
        <w:rPr>
          <w:rFonts w:eastAsia="Times New Roman"/>
        </w:rPr>
        <w:t xml:space="preserve"> den mail der er sendt til boligejerne i </w:t>
      </w:r>
      <w:proofErr w:type="spellStart"/>
      <w:r>
        <w:rPr>
          <w:rFonts w:eastAsia="Times New Roman"/>
        </w:rPr>
        <w:t>E-boks</w:t>
      </w:r>
      <w:proofErr w:type="spellEnd"/>
      <w:r>
        <w:rPr>
          <w:rFonts w:eastAsia="Times New Roman"/>
        </w:rPr>
        <w:t xml:space="preserve"> </w:t>
      </w:r>
      <w:r w:rsidR="00BB3009">
        <w:rPr>
          <w:rFonts w:eastAsia="Times New Roman"/>
        </w:rPr>
        <w:t xml:space="preserve">d. 8/5-2023 </w:t>
      </w:r>
      <w:r>
        <w:rPr>
          <w:rFonts w:eastAsia="Times New Roman"/>
        </w:rPr>
        <w:t>med link til illustrationerne er de</w:t>
      </w:r>
      <w:r w:rsidR="00BB3009">
        <w:rPr>
          <w:rFonts w:eastAsia="Times New Roman"/>
        </w:rPr>
        <w:t>r</w:t>
      </w:r>
      <w:r>
        <w:rPr>
          <w:rFonts w:eastAsia="Times New Roman"/>
        </w:rPr>
        <w:t xml:space="preserve"> des</w:t>
      </w:r>
      <w:r w:rsidR="00BB3009">
        <w:rPr>
          <w:rFonts w:eastAsia="Times New Roman"/>
        </w:rPr>
        <w:t>værre ikke illustrationer/billeder med udsigt fra Gl. Vridsløse, der illustrerer og viser hvor meget den kan ses flere forskellige steder fra i vores landsby.</w:t>
      </w:r>
      <w:r>
        <w:rPr>
          <w:rFonts w:eastAsia="Times New Roman"/>
        </w:rPr>
        <w:t xml:space="preserve">   </w:t>
      </w:r>
      <w:r>
        <w:rPr>
          <w:rFonts w:eastAsia="Times New Roman"/>
        </w:rPr>
        <w:br/>
        <w:t xml:space="preserve">Desuden er der også stor risiko for værdiforringelse af grundejernes bolig især ved salg for øje. </w:t>
      </w:r>
      <w:r>
        <w:rPr>
          <w:rFonts w:eastAsia="Times New Roman"/>
        </w:rPr>
        <w:br/>
        <w:t xml:space="preserve">I de forskellige lokalplaner i området, hvor masten ønskes placeret, står der bl.a. i lokalplan 23.3 Institution i Albertslund Midt paragraf 7 </w:t>
      </w:r>
      <w:proofErr w:type="spellStart"/>
      <w:r>
        <w:rPr>
          <w:rFonts w:eastAsia="Times New Roman"/>
        </w:rPr>
        <w:t>stk</w:t>
      </w:r>
      <w:proofErr w:type="spellEnd"/>
      <w:r>
        <w:rPr>
          <w:rFonts w:eastAsia="Times New Roman"/>
        </w:rPr>
        <w:t xml:space="preserve"> 7,5: “ Der må ikke opsættes master, parabolantenner eller sendeudstyr til telekommunikation som er synlig for institutionens udearealer, sti og vej”.</w:t>
      </w:r>
      <w:r>
        <w:rPr>
          <w:rFonts w:eastAsia="Times New Roman"/>
        </w:rPr>
        <w:br/>
      </w:r>
      <w:r>
        <w:rPr>
          <w:rFonts w:eastAsia="Times New Roman"/>
        </w:rPr>
        <w:br/>
        <w:t xml:space="preserve">I lokalplan 23.2 for Albertslund Vest- parcelhuse paragraf 7, </w:t>
      </w:r>
      <w:proofErr w:type="spellStart"/>
      <w:r>
        <w:rPr>
          <w:rFonts w:eastAsia="Times New Roman"/>
        </w:rPr>
        <w:t>stk</w:t>
      </w:r>
      <w:proofErr w:type="spellEnd"/>
      <w:r>
        <w:rPr>
          <w:rFonts w:eastAsia="Times New Roman"/>
        </w:rPr>
        <w:t xml:space="preserve"> 7,5: “ Der må ikke etableres nye fritstående antennemaster i området”. </w:t>
      </w:r>
      <w:r>
        <w:rPr>
          <w:rFonts w:eastAsia="Times New Roman"/>
        </w:rPr>
        <w:br/>
      </w:r>
      <w:r>
        <w:rPr>
          <w:rFonts w:eastAsia="Times New Roman"/>
        </w:rPr>
        <w:br/>
        <w:t xml:space="preserve">Vi anerkender, at der er ansøgt om en mobilmast, men det må være muligt for Albertslund Kommune at anvise en placering væk fra bynær bebyggelse </w:t>
      </w:r>
      <w:proofErr w:type="spellStart"/>
      <w:r>
        <w:rPr>
          <w:rFonts w:eastAsia="Times New Roman"/>
        </w:rPr>
        <w:t>evt</w:t>
      </w:r>
      <w:proofErr w:type="spellEnd"/>
      <w:r>
        <w:rPr>
          <w:rFonts w:eastAsia="Times New Roman"/>
        </w:rPr>
        <w:t xml:space="preserve"> ude på det åbne område væk fra Gl. Vridsløse Landsby og Roskildevej længere mod nord- vest. </w:t>
      </w:r>
      <w:r>
        <w:rPr>
          <w:rFonts w:eastAsia="Times New Roman"/>
        </w:rPr>
        <w:br/>
      </w:r>
      <w:r>
        <w:rPr>
          <w:rFonts w:eastAsia="Times New Roman"/>
        </w:rPr>
        <w:br/>
      </w:r>
      <w:r>
        <w:rPr>
          <w:rFonts w:eastAsia="Times New Roman"/>
        </w:rPr>
        <w:lastRenderedPageBreak/>
        <w:t xml:space="preserve">Vi vil gerne modtage bekræftelse på partshøring. </w:t>
      </w:r>
      <w:r>
        <w:rPr>
          <w:rFonts w:eastAsia="Times New Roman"/>
        </w:rPr>
        <w:br/>
      </w:r>
      <w:r>
        <w:rPr>
          <w:rFonts w:eastAsia="Times New Roman"/>
        </w:rPr>
        <w:br/>
        <w:t xml:space="preserve">Venlig hilsen </w:t>
      </w:r>
      <w:r>
        <w:rPr>
          <w:rFonts w:eastAsia="Times New Roman"/>
        </w:rPr>
        <w:br/>
        <w:t xml:space="preserve">På vegne af Grundejerforeningen i Gl. Vridsløse 2620 Albertslund. </w:t>
      </w:r>
      <w:r>
        <w:rPr>
          <w:rFonts w:eastAsia="Times New Roman"/>
        </w:rPr>
        <w:br/>
        <w:t>Bestyrelsesformand Alice Holse, Sprøjtehusstræde 11 og bestyrelsesmedlem Betina Loos, Sprøjtehusstræde 3, 2620 Albertslund</w:t>
      </w:r>
    </w:p>
    <w:p w14:paraId="643932A1" w14:textId="77777777" w:rsidR="0079050B" w:rsidRDefault="0079050B"/>
    <w:sectPr w:rsidR="007905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0B"/>
    <w:rsid w:val="00423DD7"/>
    <w:rsid w:val="004D4D87"/>
    <w:rsid w:val="0079050B"/>
    <w:rsid w:val="00825711"/>
    <w:rsid w:val="00BB30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EF1E"/>
  <w15:chartTrackingRefBased/>
  <w15:docId w15:val="{05E8A4AB-2A62-4829-991F-0ACB6BCD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446</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Bitten Levin Loos</dc:creator>
  <cp:keywords/>
  <dc:description/>
  <cp:lastModifiedBy>Betina Bitten Levin Loos</cp:lastModifiedBy>
  <cp:revision>4</cp:revision>
  <dcterms:created xsi:type="dcterms:W3CDTF">2023-05-08T15:20:00Z</dcterms:created>
  <dcterms:modified xsi:type="dcterms:W3CDTF">2023-05-12T22:13:00Z</dcterms:modified>
</cp:coreProperties>
</file>